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4C" w:rsidRPr="00517D00" w:rsidRDefault="00517D00">
      <w:pPr>
        <w:pStyle w:val="af1"/>
        <w:jc w:val="center"/>
        <w:rPr>
          <w:sz w:val="32"/>
          <w:szCs w:val="32"/>
        </w:rPr>
      </w:pPr>
      <w:r w:rsidRPr="00517D00">
        <w:rPr>
          <w:rFonts w:ascii="Times New Roman" w:hAnsi="Times New Roman" w:cs="Times New Roman"/>
          <w:b/>
          <w:sz w:val="32"/>
          <w:szCs w:val="32"/>
        </w:rPr>
        <w:t xml:space="preserve">XXV областной конкурс «Подрост» </w:t>
      </w:r>
    </w:p>
    <w:p w:rsidR="00A7594C" w:rsidRPr="00517D00" w:rsidRDefault="00517D00">
      <w:pPr>
        <w:pStyle w:val="af1"/>
        <w:jc w:val="center"/>
        <w:rPr>
          <w:sz w:val="32"/>
          <w:szCs w:val="32"/>
        </w:rPr>
      </w:pPr>
      <w:r w:rsidRPr="00517D00">
        <w:rPr>
          <w:rFonts w:ascii="Times New Roman" w:hAnsi="Times New Roman" w:cs="Times New Roman"/>
          <w:b/>
          <w:sz w:val="32"/>
          <w:szCs w:val="32"/>
        </w:rPr>
        <w:t>(«За сохранение природы и бережное отношение к лесным богатствам»)</w:t>
      </w:r>
    </w:p>
    <w:p w:rsidR="00A7594C" w:rsidRPr="00517D00" w:rsidRDefault="00A7594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594C" w:rsidRPr="00517D00" w:rsidRDefault="00517D00">
      <w:pPr>
        <w:spacing w:after="0"/>
        <w:jc w:val="center"/>
        <w:rPr>
          <w:sz w:val="28"/>
          <w:szCs w:val="28"/>
        </w:rPr>
      </w:pPr>
      <w:r w:rsidRPr="00517D00">
        <w:rPr>
          <w:rFonts w:ascii="Times New Roman" w:hAnsi="Times New Roman" w:cs="Times New Roman"/>
          <w:b/>
          <w:sz w:val="28"/>
          <w:szCs w:val="28"/>
        </w:rPr>
        <w:t>Номинация «Для обучающихся образовательных организаций</w:t>
      </w:r>
    </w:p>
    <w:p w:rsidR="0067234F" w:rsidRDefault="0067234F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7594C" w:rsidRDefault="00517D00">
      <w:pPr>
        <w:spacing w:after="0"/>
        <w:jc w:val="center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«Лес в творчестве юных» </w:t>
      </w:r>
    </w:p>
    <w:p w:rsidR="00A7594C" w:rsidRDefault="00517D00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(литературное творчество)</w:t>
      </w:r>
    </w:p>
    <w:tbl>
      <w:tblPr>
        <w:tblW w:w="1494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1296"/>
        <w:gridCol w:w="5616"/>
        <w:gridCol w:w="5728"/>
        <w:gridCol w:w="2304"/>
      </w:tblGrid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работы</w:t>
            </w: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образовательная организация, учреждение,</w:t>
            </w:r>
          </w:p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объединение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Диплом  степени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517D00">
            <w:pPr>
              <w:tabs>
                <w:tab w:val="left" w:pos="0"/>
              </w:tabs>
              <w:snapToGrid w:val="0"/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15-17 лет</w:t>
            </w: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tabs>
                <w:tab w:val="left" w:pos="0"/>
              </w:tabs>
              <w:snapToGrid w:val="0"/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tabs>
                <w:tab w:val="left" w:pos="0"/>
              </w:tabs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4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гимназия г. Сосновка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4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про лесную красавицу»</w:t>
            </w: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гимназия г. Сосновка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6"/>
              </w:numPr>
              <w:spacing w:after="0" w:line="240" w:lineRule="auto"/>
              <w:ind w:left="34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«Мелодия природы».</w:t>
            </w: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Вятскополянский район,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</w:tbl>
    <w:p w:rsidR="00A7594C" w:rsidRDefault="00A7594C">
      <w:pPr>
        <w:jc w:val="center"/>
        <w:rPr>
          <w:rFonts w:ascii="Times New Roman" w:hAnsi="Times New Roman" w:cs="Times New Roman"/>
          <w:b/>
          <w:i/>
        </w:rPr>
      </w:pPr>
    </w:p>
    <w:p w:rsidR="00A7594C" w:rsidRDefault="00517D00" w:rsidP="00517D00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 «Лес в творчестве юных» </w:t>
      </w:r>
    </w:p>
    <w:p w:rsidR="00A7594C" w:rsidRDefault="00517D00" w:rsidP="00517D00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(изобразительное творчество)</w:t>
      </w:r>
    </w:p>
    <w:tbl>
      <w:tblPr>
        <w:tblW w:w="14960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1296"/>
        <w:gridCol w:w="5728"/>
        <w:gridCol w:w="5628"/>
        <w:gridCol w:w="2308"/>
      </w:tblGrid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Автор работы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Район, образовательная организация, учреждение,</w:t>
            </w:r>
          </w:p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объединение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pacing w:after="0" w:line="240" w:lineRule="auto"/>
              <w:ind w:left="-52" w:right="-6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>Диплом  степени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A7594C">
            <w:pPr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517D00">
            <w:pPr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A7594C">
            <w:pPr>
              <w:spacing w:after="0" w:line="240" w:lineRule="auto"/>
              <w:ind w:left="-52" w:right="-61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«Лес словно терем расписной»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>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«В лес за грибами»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«Берегите лес и лесных жителей от огня!»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>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«Лес – это радость для всех!»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>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«Лесная тишина»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Вятскополянский район,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«Осенние мотивы»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Вятскополянский район,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33" w:right="-6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«Зимний лес»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район, МКДОУ д/с «Улыбка»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spacing w:after="0" w:line="240" w:lineRule="auto"/>
              <w:ind w:left="753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517D00">
            <w:pPr>
              <w:spacing w:after="0" w:line="240" w:lineRule="auto"/>
              <w:ind w:left="-52" w:right="-61"/>
              <w:jc w:val="center"/>
            </w:pPr>
            <w:r w:rsidRPr="00517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A7594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4" w:right="-61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«На опушке леса»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4" w:right="-61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«Давайте выращивать новые леса»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4" w:right="-61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«Одно дерево срубил – посади сорок»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24" w:right="-61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«Дыхание леса»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Вятскополянский район,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Пинигерь</w:t>
            </w:r>
            <w:proofErr w:type="spellEnd"/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white"/>
                <w:lang w:val="en-US"/>
              </w:rPr>
              <w:t>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spacing w:after="0" w:line="240" w:lineRule="auto"/>
              <w:ind w:left="738" w:right="-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517D00">
            <w:pPr>
              <w:spacing w:after="0" w:line="240" w:lineRule="auto"/>
              <w:ind w:left="-52" w:right="-61"/>
              <w:jc w:val="center"/>
              <w:rPr>
                <w:sz w:val="28"/>
                <w:szCs w:val="28"/>
              </w:rPr>
            </w:pPr>
            <w:r w:rsidRPr="00517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15-17 лет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Pr="00517D00" w:rsidRDefault="00A7594C">
            <w:pPr>
              <w:spacing w:after="0" w:line="240" w:lineRule="auto"/>
              <w:ind w:left="-52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D4D4"/>
            <w:tcMar>
              <w:left w:w="8" w:type="dxa"/>
            </w:tcMar>
            <w:vAlign w:val="center"/>
          </w:tcPr>
          <w:p w:rsidR="00A7594C" w:rsidRDefault="00A7594C">
            <w:pPr>
              <w:spacing w:after="0" w:line="240" w:lineRule="auto"/>
              <w:jc w:val="center"/>
              <w:rPr>
                <w:sz w:val="32"/>
                <w:szCs w:val="32"/>
                <w:highlight w:val="white"/>
              </w:rPr>
            </w:pP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26" w:right="-61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«Лес - дом для птиц»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Вятсколянский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МКОУ ДО «Сосновская ДШИ»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26" w:right="-61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«Лес – это жизнь»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 район, МКОУ СОШ с. Слудка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  <w:tr w:rsidR="00A7594C" w:rsidTr="0067234F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A759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26" w:right="-61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«Сохраним планету зеленой»</w:t>
            </w:r>
          </w:p>
        </w:tc>
        <w:tc>
          <w:tcPr>
            <w:tcW w:w="5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after="0" w:line="240" w:lineRule="auto"/>
              <w:ind w:left="-52" w:right="-61"/>
              <w:jc w:val="center"/>
            </w:pPr>
            <w:bookmarkStart w:id="0" w:name="__DdeLink__14464_10776579432"/>
            <w:r>
              <w:rPr>
                <w:rFonts w:ascii="Times New Roman" w:hAnsi="Times New Roman" w:cs="Times New Roman"/>
                <w:sz w:val="24"/>
                <w:szCs w:val="24"/>
              </w:rPr>
              <w:t>Вятскопол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янский район,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СОШ с. Слудка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:rsidR="00A7594C" w:rsidRDefault="00517D00">
            <w:pPr>
              <w:suppressAutoHyphens/>
              <w:snapToGrid w:val="0"/>
              <w:spacing w:line="240" w:lineRule="auto"/>
              <w:ind w:left="-52" w:right="-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highlight w:val="white"/>
                <w:lang w:val="en-US"/>
              </w:rPr>
              <w:t>III</w:t>
            </w:r>
          </w:p>
        </w:tc>
      </w:tr>
    </w:tbl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p w:rsidR="00A7594C" w:rsidRDefault="00A7594C">
      <w:pPr>
        <w:jc w:val="center"/>
      </w:pPr>
    </w:p>
    <w:sectPr w:rsidR="00A7594C">
      <w:pgSz w:w="16838" w:h="11906" w:orient="landscape"/>
      <w:pgMar w:top="56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66A"/>
    <w:multiLevelType w:val="multilevel"/>
    <w:tmpl w:val="10864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414"/>
    <w:multiLevelType w:val="multilevel"/>
    <w:tmpl w:val="24BED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B1"/>
    <w:multiLevelType w:val="multilevel"/>
    <w:tmpl w:val="8DCE8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3640"/>
    <w:multiLevelType w:val="multilevel"/>
    <w:tmpl w:val="C560A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1A75"/>
    <w:multiLevelType w:val="multilevel"/>
    <w:tmpl w:val="604E2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5D32B3D"/>
    <w:multiLevelType w:val="multilevel"/>
    <w:tmpl w:val="D8165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C0F3C"/>
    <w:multiLevelType w:val="multilevel"/>
    <w:tmpl w:val="4ABEF1F2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decimal"/>
      <w:lvlText w:val="%3."/>
      <w:lvlJc w:val="left"/>
      <w:pPr>
        <w:tabs>
          <w:tab w:val="num" w:pos="1388"/>
        </w:tabs>
        <w:ind w:left="1388" w:hanging="360"/>
      </w:pPr>
    </w:lvl>
    <w:lvl w:ilvl="3">
      <w:start w:val="1"/>
      <w:numFmt w:val="decimal"/>
      <w:lvlText w:val="%4."/>
      <w:lvlJc w:val="left"/>
      <w:pPr>
        <w:tabs>
          <w:tab w:val="num" w:pos="1748"/>
        </w:tabs>
        <w:ind w:left="1748" w:hanging="360"/>
      </w:pPr>
    </w:lvl>
    <w:lvl w:ilvl="4">
      <w:start w:val="1"/>
      <w:numFmt w:val="decimal"/>
      <w:lvlText w:val="%5."/>
      <w:lvlJc w:val="left"/>
      <w:pPr>
        <w:tabs>
          <w:tab w:val="num" w:pos="2108"/>
        </w:tabs>
        <w:ind w:left="2108" w:hanging="360"/>
      </w:pPr>
    </w:lvl>
    <w:lvl w:ilvl="5">
      <w:start w:val="1"/>
      <w:numFmt w:val="decimal"/>
      <w:lvlText w:val="%6."/>
      <w:lvlJc w:val="left"/>
      <w:pPr>
        <w:tabs>
          <w:tab w:val="num" w:pos="2468"/>
        </w:tabs>
        <w:ind w:left="2468" w:hanging="360"/>
      </w:pPr>
    </w:lvl>
    <w:lvl w:ilvl="6">
      <w:start w:val="1"/>
      <w:numFmt w:val="decimal"/>
      <w:lvlText w:val="%7."/>
      <w:lvlJc w:val="left"/>
      <w:pPr>
        <w:tabs>
          <w:tab w:val="num" w:pos="2828"/>
        </w:tabs>
        <w:ind w:left="2828" w:hanging="360"/>
      </w:pPr>
    </w:lvl>
    <w:lvl w:ilvl="7">
      <w:start w:val="1"/>
      <w:numFmt w:val="decimal"/>
      <w:lvlText w:val="%8."/>
      <w:lvlJc w:val="left"/>
      <w:pPr>
        <w:tabs>
          <w:tab w:val="num" w:pos="3188"/>
        </w:tabs>
        <w:ind w:left="3188" w:hanging="360"/>
      </w:pPr>
    </w:lvl>
    <w:lvl w:ilvl="8">
      <w:start w:val="1"/>
      <w:numFmt w:val="decimal"/>
      <w:lvlText w:val="%9."/>
      <w:lvlJc w:val="left"/>
      <w:pPr>
        <w:tabs>
          <w:tab w:val="num" w:pos="3548"/>
        </w:tabs>
        <w:ind w:left="3548" w:hanging="360"/>
      </w:pPr>
    </w:lvl>
  </w:abstractNum>
  <w:abstractNum w:abstractNumId="7" w15:restartNumberingAfterBreak="0">
    <w:nsid w:val="75673B98"/>
    <w:multiLevelType w:val="multilevel"/>
    <w:tmpl w:val="F8C65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94C"/>
    <w:rsid w:val="00330AB9"/>
    <w:rsid w:val="00517D00"/>
    <w:rsid w:val="0067234F"/>
    <w:rsid w:val="00A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324A"/>
  <w15:docId w15:val="{7E68AC80-FC45-43B5-B56C-A75714A0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Pr>
      <w:b/>
      <w:bCs/>
    </w:rPr>
  </w:style>
  <w:style w:type="character" w:customStyle="1" w:styleId="dropdown-user-name">
    <w:name w:val="dropdown-user-name"/>
    <w:basedOn w:val="a0"/>
    <w:qFormat/>
  </w:style>
  <w:style w:type="character" w:customStyle="1" w:styleId="dropdown-user-namefirst-letter">
    <w:name w:val="dropdown-user-name__first-lett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Знак"/>
    <w:basedOn w:val="a0"/>
    <w:qFormat/>
    <w:rPr>
      <w:rFonts w:ascii="Times New Roman" w:eastAsia="Calibri" w:hAnsi="Times New Roman" w:cs="Times New Roman"/>
      <w:sz w:val="28"/>
    </w:rPr>
  </w:style>
  <w:style w:type="character" w:customStyle="1" w:styleId="emailbadge-text-l5">
    <w:name w:val="emailbadge-text-l5"/>
    <w:basedOn w:val="a0"/>
    <w:qFormat/>
  </w:style>
  <w:style w:type="character" w:customStyle="1" w:styleId="21">
    <w:name w:val="Основной текст с отступом 2 Знак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Pr>
      <w:i/>
      <w:iCs/>
    </w:rPr>
  </w:style>
  <w:style w:type="character" w:customStyle="1" w:styleId="c1">
    <w:name w:val="c1"/>
    <w:basedOn w:val="a0"/>
    <w:qFormat/>
  </w:style>
  <w:style w:type="character" w:customStyle="1" w:styleId="a6">
    <w:name w:val="Символ нумерации"/>
    <w:qFormat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hAnsi="Times New Roman" w:cs="Times New Roman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qFormat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qFormat/>
    <w:rPr>
      <w:color w:val="00000A"/>
      <w:sz w:val="22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ody Text Indent"/>
    <w:basedOn w:val="a"/>
    <w:pPr>
      <w:jc w:val="both"/>
    </w:pPr>
    <w:rPr>
      <w:b/>
    </w:rPr>
  </w:style>
  <w:style w:type="paragraph" w:customStyle="1" w:styleId="af1">
    <w:name w:val="Текст в заданном формате"/>
    <w:basedOn w:val="a"/>
    <w:qFormat/>
    <w:pPr>
      <w:spacing w:after="0"/>
    </w:pPr>
    <w:rPr>
      <w:rFonts w:ascii="Liberation Mono" w:eastAsia="Courier New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dc:description/>
  <cp:lastModifiedBy>PEDORG</cp:lastModifiedBy>
  <cp:revision>86</cp:revision>
  <cp:lastPrinted>2021-02-01T13:11:00Z</cp:lastPrinted>
  <dcterms:created xsi:type="dcterms:W3CDTF">2021-02-24T07:57:00Z</dcterms:created>
  <dcterms:modified xsi:type="dcterms:W3CDTF">2021-03-09T06:23:00Z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